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 xml:space="preserve">AGENDA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April 10, 2015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Executive Board Meeting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Eric Chisausky - Principal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Tracy Korbus - President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Dyan Ruth - Vice President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Lauren Walsh - Vice President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Carolyn Mannarino - Communications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Courtney Stach - Secretary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Minutes were approved at last meeting.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Eric Chisausky - President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Report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Storm Procedures Are Being Practiced </w:t>
      </w:r>
    </w:p>
    <w:p>
      <w:pPr>
        <w:pStyle w:val="Body"/>
        <w:numPr>
          <w:ilvl w:val="0"/>
          <w:numId w:val="2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We are working on all of our storm procedures.</w:t>
      </w:r>
    </w:p>
    <w:p>
      <w:pPr>
        <w:pStyle w:val="Body"/>
        <w:numPr>
          <w:ilvl w:val="0"/>
          <w:numId w:val="3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Hinsdale Central and District 86 might suspend the dismissal before a heavy rain, 15-minutes before.</w:t>
      </w:r>
    </w:p>
    <w:p>
      <w:pPr>
        <w:pStyle w:val="Body"/>
        <w:numPr>
          <w:ilvl w:val="0"/>
          <w:numId w:val="4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Infinite Campus pulls data and messages the parents via email and we are working on text messages for </w:t>
      </w:r>
      <w:r>
        <w:rPr>
          <w:rFonts w:ascii="Arial Unicode MS" w:cs="Arial Unicode MS" w:hAnsi="Helvetica" w:eastAsia="Arial Unicode MS" w:hint="default"/>
          <w:rtl w:val="0"/>
        </w:rPr>
        <w:t>‘</w:t>
      </w:r>
      <w:r>
        <w:rPr>
          <w:rFonts w:ascii="Helvetica" w:cs="Arial Unicode MS" w:hAnsi="Arial Unicode MS" w:eastAsia="Arial Unicode MS"/>
          <w:rtl w:val="0"/>
        </w:rPr>
        <w:t>heavy rain or storm</w:t>
      </w:r>
      <w:r>
        <w:rPr>
          <w:rFonts w:ascii="Arial Unicode MS" w:cs="Arial Unicode MS" w:hAnsi="Helvetica" w:eastAsia="Arial Unicode MS" w:hint="default"/>
          <w:rtl w:val="0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>game plan.</w:t>
      </w:r>
    </w:p>
    <w:p>
      <w:pPr>
        <w:pStyle w:val="Body"/>
        <w:numPr>
          <w:ilvl w:val="0"/>
          <w:numId w:val="5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The heavy rain and delayed dismissal was an inconvenience, but only a 15-20 minute convenience.</w:t>
      </w:r>
    </w:p>
    <w:p>
      <w:pPr>
        <w:pStyle w:val="Body"/>
        <w:numPr>
          <w:ilvl w:val="0"/>
          <w:numId w:val="6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We are in the month of storms, so we want parents to know our procedure and be ready.</w:t>
      </w:r>
    </w:p>
    <w:p>
      <w:pPr>
        <w:pStyle w:val="Body"/>
        <w:numPr>
          <w:ilvl w:val="0"/>
          <w:numId w:val="7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This week we will be practicing an unannounced fire drill.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MAP Testing</w:t>
      </w:r>
    </w:p>
    <w:p>
      <w:pPr>
        <w:pStyle w:val="Body"/>
        <w:numPr>
          <w:ilvl w:val="0"/>
          <w:numId w:val="8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Map Testing: Monday 4/13, Tuesday 4/14 and Thursday 4/16.</w:t>
      </w:r>
    </w:p>
    <w:p>
      <w:pPr>
        <w:pStyle w:val="Body"/>
        <w:numPr>
          <w:ilvl w:val="0"/>
          <w:numId w:val="9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super easy and done in all of the classrooms.</w:t>
      </w:r>
    </w:p>
    <w:p>
      <w:pPr>
        <w:pStyle w:val="Body"/>
        <w:numPr>
          <w:ilvl w:val="0"/>
          <w:numId w:val="10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Map results won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t be shared right away.</w:t>
      </w:r>
    </w:p>
    <w:p>
      <w:pPr>
        <w:pStyle w:val="Body"/>
        <w:numPr>
          <w:ilvl w:val="0"/>
          <w:numId w:val="11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The Map results indicate growth from Fall to Spring.</w:t>
      </w:r>
    </w:p>
    <w:p>
      <w:pPr>
        <w:pStyle w:val="Body"/>
        <w:numPr>
          <w:ilvl w:val="0"/>
          <w:numId w:val="12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PARCC test schedule will be out soon.  The testing will be as early as April 27th through a couple weeks in May.</w:t>
      </w:r>
    </w:p>
    <w:p>
      <w:pPr>
        <w:pStyle w:val="Body"/>
        <w:numPr>
          <w:ilvl w:val="0"/>
          <w:numId w:val="13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In Focus Math Training, April 27-28th- DISTRICTWIDE  MATH TRAINING</w:t>
      </w:r>
    </w:p>
    <w:p>
      <w:pPr>
        <w:pStyle w:val="Body"/>
        <w:numPr>
          <w:ilvl w:val="0"/>
          <w:numId w:val="14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Monday, April 27th 1/2 of the building one-day and 1/2 the other day.</w:t>
      </w:r>
    </w:p>
    <w:p>
      <w:pPr>
        <w:pStyle w:val="Body"/>
        <w:numPr>
          <w:ilvl w:val="0"/>
          <w:numId w:val="15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PARCC Testing will occur directly after that -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5th Graders &amp; the Underground Rail Road</w:t>
      </w:r>
    </w:p>
    <w:p>
      <w:pPr>
        <w:pStyle w:val="Body"/>
        <w:numPr>
          <w:ilvl w:val="0"/>
          <w:numId w:val="16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Underground Railroad - May 1st, Friday.  The 5th graders take over the school so we have to schedule around this project.</w:t>
      </w:r>
    </w:p>
    <w:p>
      <w:pPr>
        <w:pStyle w:val="Body"/>
        <w:numPr>
          <w:ilvl w:val="0"/>
          <w:numId w:val="17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We can dedicate a 75-minute block or two hour block.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ELA and Reading Assessments</w:t>
      </w:r>
    </w:p>
    <w:p>
      <w:pPr>
        <w:pStyle w:val="Body"/>
        <w:numPr>
          <w:ilvl w:val="0"/>
          <w:numId w:val="18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The F</w:t>
      </w:r>
      <w:r>
        <w:rPr>
          <w:rFonts w:ascii="Helvetica" w:cs="Arial Unicode MS" w:hAnsi="Arial Unicode MS" w:eastAsia="Arial Unicode MS"/>
          <w:rtl w:val="0"/>
        </w:rPr>
        <w:t>ountas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and</w:t>
      </w:r>
      <w:r>
        <w:rPr>
          <w:rFonts w:ascii="Helvetica" w:cs="Arial Unicode MS" w:hAnsi="Arial Unicode MS" w:eastAsia="Arial Unicode MS"/>
          <w:rtl w:val="0"/>
        </w:rPr>
        <w:t xml:space="preserve"> P</w:t>
      </w:r>
      <w:r>
        <w:rPr>
          <w:rFonts w:ascii="Helvetica" w:cs="Arial Unicode MS" w:hAnsi="Arial Unicode MS" w:eastAsia="Arial Unicode MS"/>
          <w:rtl w:val="0"/>
        </w:rPr>
        <w:t>innel</w:t>
      </w:r>
      <w:r>
        <w:rPr>
          <w:rFonts w:ascii="Helvetica" w:cs="Arial Unicode MS" w:hAnsi="Arial Unicode MS" w:eastAsia="Arial Unicode MS"/>
          <w:rtl w:val="0"/>
        </w:rPr>
        <w:t>l - Assessment - Example: An (L) reader, start with (L) reading text.  The books are all leveled in the Learning Lab.</w:t>
      </w:r>
    </w:p>
    <w:p>
      <w:pPr>
        <w:pStyle w:val="Body"/>
        <w:numPr>
          <w:ilvl w:val="0"/>
          <w:numId w:val="19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Interventions, we never saw the need to do interventions, individual learners versus teaching down the middle.  We are making assessments now and working to better assess reading levels.</w:t>
      </w:r>
    </w:p>
    <w:p>
      <w:pPr>
        <w:pStyle w:val="Body"/>
        <w:numPr>
          <w:ilvl w:val="0"/>
          <w:numId w:val="20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Example: We may move an (L) reader up or down, - zone of proximal development.  We have to determine what level are they independents and at what level do they need help.</w:t>
      </w:r>
    </w:p>
    <w:p>
      <w:pPr>
        <w:pStyle w:val="Body"/>
        <w:numPr>
          <w:ilvl w:val="0"/>
          <w:numId w:val="21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Reading fluency and comprehension are different.</w:t>
      </w:r>
    </w:p>
    <w:p>
      <w:pPr>
        <w:pStyle w:val="Body"/>
        <w:numPr>
          <w:ilvl w:val="0"/>
          <w:numId w:val="22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Someone who is a fluid reader now, we now need to measure a depth of understanding.</w:t>
      </w:r>
    </w:p>
    <w:p>
      <w:pPr>
        <w:pStyle w:val="Body"/>
        <w:numPr>
          <w:ilvl w:val="0"/>
          <w:numId w:val="23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Sitting with a table, and instruction is happening or - subs help or co-teaching.</w:t>
      </w:r>
    </w:p>
    <w:p>
      <w:pPr>
        <w:pStyle w:val="Body"/>
        <w:numPr>
          <w:ilvl w:val="0"/>
          <w:numId w:val="24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In light of that, it may help to have parent volunteers to keep the students busy while the teachers level out the students.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 xml:space="preserve">Five Essential Survey </w:t>
      </w:r>
    </w:p>
    <w:p>
      <w:pPr>
        <w:pStyle w:val="Body"/>
        <w:numPr>
          <w:ilvl w:val="0"/>
          <w:numId w:val="25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We had 20% Parent Participation.</w:t>
      </w:r>
    </w:p>
    <w:p>
      <w:pPr>
        <w:pStyle w:val="Body"/>
        <w:numPr>
          <w:ilvl w:val="0"/>
          <w:numId w:val="26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We had 70% Teacher Participation.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Upcoming Items</w:t>
      </w:r>
    </w:p>
    <w:p>
      <w:pPr>
        <w:pStyle w:val="Body"/>
        <w:numPr>
          <w:ilvl w:val="0"/>
          <w:numId w:val="27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Class Lists are being worked on as we speak.</w:t>
      </w:r>
    </w:p>
    <w:p>
      <w:pPr>
        <w:pStyle w:val="Body"/>
        <w:numPr>
          <w:ilvl w:val="0"/>
          <w:numId w:val="28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Reading Specialists are being interviewed as Patti Fahlberg is retiring this year.</w:t>
      </w:r>
    </w:p>
    <w:p>
      <w:pPr>
        <w:pStyle w:val="Body"/>
        <w:numPr>
          <w:ilvl w:val="0"/>
          <w:numId w:val="29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June Jubilee is upon us!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General Meeting April 20th, 2015 - </w:t>
      </w:r>
    </w:p>
    <w:p>
      <w:pPr>
        <w:pStyle w:val="Body"/>
        <w:numPr>
          <w:ilvl w:val="0"/>
          <w:numId w:val="31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We will ratify the incoming slate 2015 - 2016.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Agenda Items for the Next General Meeting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I. Student Leadership Wrap Video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II. In Focus Math Curriculum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III. Erin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Law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IV. International Week - Committee Working and June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V. Brazil is our Country of Focus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VI. June 2nd or 3rd - END OF YEAR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VII. Working on the Assembly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VIII. 4/22 Student Leadership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IX. Assembly - 4/23 Matt Willem - BMX Guy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X. May Budget Meeting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Teachers Gifts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Mr. Jose Day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Other Custodians - Express Concern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(3) other custodians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Crossing Guards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Nancy Murphy, May 5, 2015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National Secretary Day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April 22, 2015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Nurse</w:t>
      </w:r>
      <w:r>
        <w:rPr>
          <w:rFonts w:hAnsi="Helvetica" w:hint="default"/>
          <w:b w:val="1"/>
          <w:bCs w:val="1"/>
          <w:i w:val="1"/>
          <w:iCs w:val="1"/>
          <w:u w:val="single"/>
          <w:rtl w:val="0"/>
          <w:lang w:val="en-US"/>
        </w:rPr>
        <w:t>’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s Day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May 6th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Principals</w:t>
      </w:r>
      <w:r>
        <w:rPr>
          <w:rFonts w:hAnsi="Helvetica" w:hint="default"/>
          <w:b w:val="1"/>
          <w:bCs w:val="1"/>
          <w:i w:val="1"/>
          <w:iCs w:val="1"/>
          <w:u w:val="single"/>
          <w:rtl w:val="0"/>
          <w:lang w:val="en-US"/>
        </w:rPr>
        <w:t xml:space="preserve">’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Day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May 1st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 xml:space="preserve">UPCOMING PTO </w:t>
      </w:r>
    </w:p>
    <w:p>
      <w:pPr>
        <w:pStyle w:val="Body"/>
        <w:numPr>
          <w:ilvl w:val="0"/>
          <w:numId w:val="3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Teacher Appreciation Week - May 4-8th, 2015</w:t>
      </w:r>
    </w:p>
    <w:p>
      <w:pPr>
        <w:pStyle w:val="Body"/>
        <w:numPr>
          <w:ilvl w:val="0"/>
          <w:numId w:val="33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May 5th Teacher Appreciation Lunch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 xml:space="preserve">Communications </w:t>
      </w:r>
    </w:p>
    <w:p>
      <w:pPr>
        <w:pStyle w:val="Body"/>
        <w:numPr>
          <w:ilvl w:val="0"/>
          <w:numId w:val="34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Principal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Corner - 30% Click Through Rate! We are getting great clicks! </w:t>
      </w:r>
    </w:p>
    <w:p>
      <w:pPr>
        <w:pStyle w:val="Body"/>
        <w:numPr>
          <w:ilvl w:val="0"/>
          <w:numId w:val="35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Counselor come through Juniors Meeting- Explained the benefits of educating children and the importance of getting found fast.</w:t>
      </w:r>
    </w:p>
    <w:p>
      <w:pPr>
        <w:pStyle w:val="Body"/>
        <w:numPr>
          <w:ilvl w:val="0"/>
          <w:numId w:val="36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Erin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Law Roll-Out this year; Eric has a plan for Walker School and this law is being rolled out district wide.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Spring Family Fun Night</w:t>
      </w:r>
    </w:p>
    <w:p>
      <w:pPr>
        <w:pStyle w:val="Body"/>
        <w:numPr>
          <w:ilvl w:val="0"/>
          <w:numId w:val="37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On Line Registration</w:t>
      </w:r>
    </w:p>
    <w:p>
      <w:pPr>
        <w:pStyle w:val="Body"/>
        <w:numPr>
          <w:ilvl w:val="0"/>
          <w:numId w:val="38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K-7 Registration is April 13-27th, 2015</w:t>
      </w:r>
    </w:p>
    <w:p>
      <w:pPr>
        <w:pStyle w:val="Body"/>
        <w:numPr>
          <w:ilvl w:val="0"/>
          <w:numId w:val="39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School supply strategy plan must be in place by 4/13/15.</w:t>
      </w:r>
    </w:p>
    <w:p>
      <w:pPr>
        <w:pStyle w:val="Body"/>
        <w:numPr>
          <w:ilvl w:val="0"/>
          <w:numId w:val="40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Dyan or Lauren to contact Ken to test the link.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i w:val="1"/>
          <w:iCs w:val="1"/>
          <w:u w:val="single"/>
          <w:rtl w:val="0"/>
          <w:lang w:val="en-US"/>
        </w:rPr>
        <w:t xml:space="preserve">11am- </w:t>
      </w:r>
      <w:r>
        <w:rPr>
          <w:rFonts w:ascii="Helvetica" w:cs="Arial Unicode MS" w:hAnsi="Arial Unicode MS" w:eastAsia="Arial Unicode MS"/>
          <w:rtl w:val="0"/>
        </w:rPr>
        <w:t>Meeting Adjourned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9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0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9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0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9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 Big">
    <w:name w:val="Bullet Big"/>
    <w:next w:val="Bullet Big"/>
    <w:pPr>
      <w:numPr>
        <w:numId w:val="1"/>
      </w:numPr>
    </w:pPr>
  </w:style>
  <w:style w:type="numbering" w:styleId="Bullet">
    <w:name w:val="Bullet"/>
    <w:next w:val="Bullet"/>
    <w:pPr>
      <w:numPr>
        <w:numId w:val="3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